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F6" w:rsidRPr="000616F7" w:rsidRDefault="00243EF6" w:rsidP="00605546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eastAsia="cs-CZ"/>
        </w:rPr>
      </w:pPr>
      <w:bookmarkStart w:id="0" w:name="_GoBack"/>
      <w:bookmarkEnd w:id="0"/>
      <w:r w:rsidRPr="000616F7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eastAsia="cs-CZ"/>
        </w:rPr>
        <w:t xml:space="preserve">Zajištění a vyzvednutí </w:t>
      </w:r>
      <w:proofErr w:type="spellStart"/>
      <w:r w:rsidRPr="000616F7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eastAsia="cs-CZ"/>
        </w:rPr>
        <w:t>eReceptu</w:t>
      </w:r>
      <w:proofErr w:type="spellEnd"/>
      <w:r w:rsidRPr="000616F7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eastAsia="cs-CZ"/>
        </w:rPr>
        <w:t xml:space="preserve"> jinou osobou</w:t>
      </w:r>
    </w:p>
    <w:p w:rsidR="002C0CF4" w:rsidRPr="00243EF6" w:rsidRDefault="000616F7" w:rsidP="00605546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>eRecept</w:t>
      </w:r>
      <w:proofErr w:type="spellEnd"/>
      <w:r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 může lékař</w:t>
      </w:r>
      <w:r w:rsidR="00C458D9" w:rsidRPr="00243EF6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 </w:t>
      </w:r>
      <w:r w:rsidR="002C0CF4" w:rsidRPr="00243EF6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vystavit </w:t>
      </w:r>
      <w:r w:rsidR="001E2F37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na základě žádosti pacienta </w:t>
      </w:r>
      <w:r w:rsidR="00C458D9" w:rsidRPr="00243EF6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bez </w:t>
      </w:r>
      <w:r w:rsidR="001E2F37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jeho </w:t>
      </w:r>
      <w:r w:rsidR="00C458D9" w:rsidRPr="00243EF6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>p</w:t>
      </w:r>
      <w:r w:rsidR="001E2F37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>řítomnosti v ordinaci  a bez vyšetření pouze</w:t>
      </w:r>
      <w:r w:rsidR="00243EF6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 </w:t>
      </w:r>
      <w:r w:rsidR="002C0CF4" w:rsidRPr="00243EF6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>v případě, že:</w:t>
      </w:r>
    </w:p>
    <w:p w:rsidR="002C0CF4" w:rsidRPr="00243EF6" w:rsidRDefault="002C0CF4" w:rsidP="002C0CF4">
      <w:pPr>
        <w:pStyle w:val="Odstavecseseznamem"/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</w:pPr>
      <w:r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tak rozhodne lékař</w:t>
      </w:r>
      <w:r w:rsidR="00C458D9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 (pokud je mu dobře znám zdravotní stav pacienta nebo </w:t>
      </w:r>
      <w:r w:rsid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má k dispozici </w:t>
      </w:r>
      <w:r w:rsidR="00C458D9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jeho zdr</w:t>
      </w:r>
      <w:r w:rsidR="00B62428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av</w:t>
      </w:r>
      <w:r w:rsid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otnickou dokumentaci</w:t>
      </w:r>
      <w:r w:rsidR="00C458D9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),</w:t>
      </w:r>
    </w:p>
    <w:p w:rsidR="002C0CF4" w:rsidRPr="00243EF6" w:rsidRDefault="002C0CF4" w:rsidP="002C0CF4">
      <w:pPr>
        <w:pStyle w:val="Odstavecseseznamem"/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</w:pPr>
      <w:proofErr w:type="gramStart"/>
      <w:r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se jedná</w:t>
      </w:r>
      <w:proofErr w:type="gramEnd"/>
      <w:r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 o trvale užívané léky,</w:t>
      </w:r>
    </w:p>
    <w:p w:rsidR="002C0CF4" w:rsidRPr="00243EF6" w:rsidRDefault="002C0CF4" w:rsidP="00605546">
      <w:pPr>
        <w:pStyle w:val="Odstavecseseznamem"/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</w:pPr>
      <w:r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zdravotní stav pacienta je stabilizován,</w:t>
      </w:r>
    </w:p>
    <w:p w:rsidR="002C0CF4" w:rsidRPr="00243EF6" w:rsidRDefault="002C0CF4" w:rsidP="00605546">
      <w:pPr>
        <w:pStyle w:val="Odstavecseseznamem"/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</w:pPr>
      <w:r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medikace je dobře nastavena.</w:t>
      </w:r>
    </w:p>
    <w:p w:rsidR="00605546" w:rsidRPr="00243EF6" w:rsidRDefault="002C0CF4" w:rsidP="00605546">
      <w:pPr>
        <w:spacing w:after="150" w:line="240" w:lineRule="auto"/>
        <w:jc w:val="both"/>
        <w:rPr>
          <w:rFonts w:ascii="Arial" w:eastAsia="Times New Roman" w:hAnsi="Arial" w:cs="Arial"/>
          <w:color w:val="3E3F3A"/>
          <w:sz w:val="21"/>
          <w:szCs w:val="21"/>
          <w:lang w:eastAsia="cs-CZ"/>
        </w:rPr>
      </w:pPr>
      <w:r w:rsidRPr="00243EF6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Způsoby předání </w:t>
      </w:r>
      <w:proofErr w:type="spellStart"/>
      <w:r w:rsidRPr="00243EF6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>eReceptu</w:t>
      </w:r>
      <w:proofErr w:type="spellEnd"/>
      <w:r w:rsidR="000E37F3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 (určuje pacient)</w:t>
      </w:r>
      <w:r w:rsidR="000616F7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>:</w:t>
      </w:r>
      <w:r w:rsidR="00605546" w:rsidRPr="00243EF6">
        <w:rPr>
          <w:rFonts w:ascii="Arial" w:eastAsia="Times New Roman" w:hAnsi="Arial" w:cs="Arial"/>
          <w:color w:val="3E3F3A"/>
          <w:sz w:val="21"/>
          <w:szCs w:val="21"/>
          <w:lang w:eastAsia="cs-CZ"/>
        </w:rPr>
        <w:t> </w:t>
      </w:r>
    </w:p>
    <w:p w:rsidR="00C01BAF" w:rsidRPr="000616F7" w:rsidRDefault="00243EF6" w:rsidP="000616F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E3F3A"/>
          <w:sz w:val="21"/>
          <w:szCs w:val="21"/>
          <w:lang w:eastAsia="cs-CZ"/>
        </w:rPr>
      </w:pPr>
      <w:r w:rsidRPr="00243EF6">
        <w:rPr>
          <w:rFonts w:ascii="Arial" w:eastAsia="Times New Roman" w:hAnsi="Arial" w:cs="Arial"/>
          <w:b/>
          <w:bCs/>
          <w:color w:val="FF0000"/>
          <w:sz w:val="21"/>
          <w:szCs w:val="21"/>
          <w:lang w:eastAsia="cs-CZ"/>
        </w:rPr>
        <w:t>NEJVHODNĚJŠÍ A NEJJEDNODUŠŠÍ</w:t>
      </w:r>
      <w:r w:rsidRPr="00243EF6"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>BEZKONTAKTNÍ ZPŮSOB PŘEDÁNÍ</w:t>
      </w:r>
      <w:r w:rsidR="000616F7"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 xml:space="preserve"> </w:t>
      </w:r>
      <w:proofErr w:type="spellStart"/>
      <w:r w:rsidR="000616F7"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>eReceptu</w:t>
      </w:r>
      <w:proofErr w:type="spellEnd"/>
      <w:r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 xml:space="preserve"> - </w:t>
      </w:r>
      <w:r w:rsidR="00C458D9" w:rsidRPr="00243EF6"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>p</w:t>
      </w:r>
      <w:r w:rsidR="002C0CF4" w:rsidRPr="00243EF6"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>rostřednictvím SMS zprávy na jakýkoliv mobilní telefon</w:t>
      </w:r>
      <w:r w:rsidR="002C0CF4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 - </w:t>
      </w:r>
      <w:proofErr w:type="spellStart"/>
      <w:r w:rsidR="002C0CF4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>eRecept</w:t>
      </w:r>
      <w:proofErr w:type="spellEnd"/>
      <w:r w:rsidR="002C0CF4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>je zaslán</w:t>
      </w:r>
      <w:r w:rsidR="002C0CF4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 na uvedené</w:t>
      </w:r>
      <w:r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 telefonní číslo textovou zprávou</w:t>
      </w:r>
      <w:r w:rsidR="002C0CF4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 s</w:t>
      </w:r>
      <w:r w:rsidR="00C458D9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> </w:t>
      </w:r>
      <w:r w:rsidR="002C0CF4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>identifikátorem</w:t>
      </w:r>
      <w:r w:rsidR="00C458D9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. </w:t>
      </w:r>
      <w:r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SMS </w:t>
      </w:r>
      <w:r w:rsidR="00C458D9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zprávu </w:t>
      </w:r>
      <w:r w:rsidR="000616F7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>může pacient</w:t>
      </w:r>
      <w:r w:rsidR="00C458D9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 přep</w:t>
      </w:r>
      <w:r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oslat na další telefonní číslo; </w:t>
      </w:r>
      <w:proofErr w:type="spellStart"/>
      <w:r w:rsidR="00C458D9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>eRecept</w:t>
      </w:r>
      <w:proofErr w:type="spellEnd"/>
      <w:r w:rsidR="00C458D9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 může v lékárně vyzvednout i jiná osoba</w:t>
      </w:r>
      <w:r w:rsidR="00C816C7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>.</w:t>
      </w:r>
    </w:p>
    <w:p w:rsidR="00C01BAF" w:rsidRPr="000616F7" w:rsidRDefault="002C0CF4" w:rsidP="000616F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3F3A"/>
          <w:sz w:val="21"/>
          <w:szCs w:val="21"/>
          <w:lang w:eastAsia="cs-CZ"/>
        </w:rPr>
      </w:pPr>
      <w:r w:rsidRPr="00243EF6">
        <w:rPr>
          <w:rFonts w:ascii="Arial" w:eastAsia="Times New Roman" w:hAnsi="Arial" w:cs="Arial"/>
          <w:color w:val="3E3F3A"/>
          <w:sz w:val="21"/>
          <w:szCs w:val="21"/>
          <w:lang w:eastAsia="cs-CZ"/>
        </w:rPr>
        <w:t xml:space="preserve">na listinné průvodce - </w:t>
      </w:r>
      <w:r w:rsidR="00C458D9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bezplatně vytištěná listinná průvodka musí být před</w:t>
      </w:r>
      <w:r w:rsidR="000616F7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ána pacientovi nebo jiné osobě, </w:t>
      </w:r>
      <w:r w:rsidR="00C458D9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způsob předání průvodky není </w:t>
      </w:r>
      <w:r w:rsidR="000616F7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jednoznačně </w:t>
      </w:r>
      <w:r w:rsidR="00C458D9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stanoven</w:t>
      </w:r>
      <w:r w:rsid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; v </w:t>
      </w:r>
      <w:r w:rsidR="004714BE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případě, že bude průvodku za pacienta vyzvedávat jiná osoba, </w:t>
      </w:r>
      <w:r w:rsid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musí</w:t>
      </w:r>
      <w:r w:rsidR="004714BE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 pacient o tomto způsobu předání a o osobě, která bude průvodku vyzvedávat, předem informovat příslušného lékaře</w:t>
      </w:r>
      <w:r w:rsid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,</w:t>
      </w:r>
    </w:p>
    <w:p w:rsidR="00C01BAF" w:rsidRPr="000616F7" w:rsidRDefault="00C458D9" w:rsidP="000616F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3F3A"/>
          <w:sz w:val="21"/>
          <w:szCs w:val="21"/>
          <w:lang w:eastAsia="cs-CZ"/>
        </w:rPr>
      </w:pPr>
      <w:r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a</w:t>
      </w:r>
      <w:r w:rsidR="00605546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plikace pro pacienty</w:t>
      </w:r>
      <w:r w:rsidR="00605546" w:rsidRPr="00243EF6">
        <w:rPr>
          <w:rFonts w:ascii="Arial" w:eastAsia="Times New Roman" w:hAnsi="Arial" w:cs="Arial"/>
          <w:color w:val="3E3F3A"/>
          <w:sz w:val="21"/>
          <w:szCs w:val="21"/>
          <w:lang w:eastAsia="cs-CZ"/>
        </w:rPr>
        <w:t xml:space="preserve"> –</w:t>
      </w:r>
      <w:r w:rsidR="002C0CF4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 </w:t>
      </w:r>
      <w:r w:rsid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SMART telefon, </w:t>
      </w:r>
      <w:r w:rsidR="002C0CF4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pr</w:t>
      </w:r>
      <w:r w:rsidR="00B62428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o seniory obtížně využitelná,</w:t>
      </w:r>
    </w:p>
    <w:p w:rsidR="00605546" w:rsidRPr="00243EF6" w:rsidRDefault="00C458D9" w:rsidP="00C458D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3F3A"/>
          <w:sz w:val="21"/>
          <w:szCs w:val="21"/>
          <w:lang w:eastAsia="cs-CZ"/>
        </w:rPr>
      </w:pPr>
      <w:r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z</w:t>
      </w:r>
      <w:r w:rsidR="00605546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aslání prostřednictvím datové (emailové) zprávy</w:t>
      </w:r>
      <w:r w:rsidR="00605546" w:rsidRPr="00243EF6">
        <w:rPr>
          <w:rFonts w:ascii="Arial" w:eastAsia="Times New Roman" w:hAnsi="Arial" w:cs="Arial"/>
          <w:color w:val="3E3F3A"/>
          <w:sz w:val="21"/>
          <w:szCs w:val="21"/>
          <w:lang w:eastAsia="cs-CZ"/>
        </w:rPr>
        <w:t xml:space="preserve"> – </w:t>
      </w:r>
      <w:r w:rsidRPr="00243EF6">
        <w:rPr>
          <w:rFonts w:ascii="Arial" w:eastAsia="Times New Roman" w:hAnsi="Arial" w:cs="Arial"/>
          <w:color w:val="3E3F3A"/>
          <w:sz w:val="21"/>
          <w:szCs w:val="21"/>
          <w:lang w:eastAsia="cs-CZ"/>
        </w:rPr>
        <w:t>pro seniory obtížně využitelné</w:t>
      </w:r>
      <w:r w:rsidR="00243EF6">
        <w:rPr>
          <w:rFonts w:ascii="Arial" w:eastAsia="Times New Roman" w:hAnsi="Arial" w:cs="Arial"/>
          <w:color w:val="3E3F3A"/>
          <w:sz w:val="21"/>
          <w:szCs w:val="21"/>
          <w:lang w:eastAsia="cs-CZ"/>
        </w:rPr>
        <w:t>.</w:t>
      </w:r>
    </w:p>
    <w:p w:rsidR="00231B1C" w:rsidRPr="00243EF6" w:rsidRDefault="00231B1C" w:rsidP="00605546">
      <w:pPr>
        <w:spacing w:after="150" w:line="240" w:lineRule="auto"/>
        <w:jc w:val="both"/>
        <w:rPr>
          <w:rFonts w:ascii="Arial" w:hAnsi="Arial" w:cs="Arial"/>
          <w:b/>
          <w:color w:val="3E3F3A"/>
          <w:sz w:val="21"/>
          <w:szCs w:val="21"/>
        </w:rPr>
      </w:pPr>
      <w:proofErr w:type="spellStart"/>
      <w:r w:rsidRPr="00243EF6">
        <w:rPr>
          <w:rFonts w:ascii="Arial" w:hAnsi="Arial" w:cs="Arial"/>
          <w:b/>
          <w:color w:val="3E3F3A"/>
          <w:sz w:val="21"/>
          <w:szCs w:val="21"/>
        </w:rPr>
        <w:t>eRecept</w:t>
      </w:r>
      <w:proofErr w:type="spellEnd"/>
      <w:r w:rsidRPr="00243EF6">
        <w:rPr>
          <w:rFonts w:ascii="Arial" w:hAnsi="Arial" w:cs="Arial"/>
          <w:b/>
          <w:color w:val="3E3F3A"/>
          <w:sz w:val="21"/>
          <w:szCs w:val="21"/>
        </w:rPr>
        <w:t xml:space="preserve"> může </w:t>
      </w:r>
      <w:r w:rsidR="00B62428" w:rsidRPr="00243EF6">
        <w:rPr>
          <w:rFonts w:ascii="Arial" w:hAnsi="Arial" w:cs="Arial"/>
          <w:b/>
          <w:color w:val="3E3F3A"/>
          <w:sz w:val="21"/>
          <w:szCs w:val="21"/>
        </w:rPr>
        <w:t xml:space="preserve">bez přítomnosti </w:t>
      </w:r>
      <w:r w:rsidR="00C01BAF" w:rsidRPr="00243EF6">
        <w:rPr>
          <w:rFonts w:ascii="Arial" w:hAnsi="Arial" w:cs="Arial"/>
          <w:b/>
          <w:color w:val="3E3F3A"/>
          <w:sz w:val="21"/>
          <w:szCs w:val="21"/>
        </w:rPr>
        <w:t xml:space="preserve">pacienta </w:t>
      </w:r>
      <w:r w:rsidR="00B62428" w:rsidRPr="00243EF6">
        <w:rPr>
          <w:rFonts w:ascii="Arial" w:hAnsi="Arial" w:cs="Arial"/>
          <w:b/>
          <w:color w:val="3E3F3A"/>
          <w:sz w:val="21"/>
          <w:szCs w:val="21"/>
        </w:rPr>
        <w:t xml:space="preserve">vystavit i zastupující </w:t>
      </w:r>
      <w:r w:rsidR="003E00C8">
        <w:rPr>
          <w:rFonts w:ascii="Arial" w:hAnsi="Arial" w:cs="Arial"/>
          <w:b/>
          <w:color w:val="3E3F3A"/>
          <w:sz w:val="21"/>
          <w:szCs w:val="21"/>
        </w:rPr>
        <w:t xml:space="preserve">praktický </w:t>
      </w:r>
      <w:r w:rsidR="00B62428" w:rsidRPr="00243EF6">
        <w:rPr>
          <w:rFonts w:ascii="Arial" w:hAnsi="Arial" w:cs="Arial"/>
          <w:b/>
          <w:color w:val="3E3F3A"/>
          <w:sz w:val="21"/>
          <w:szCs w:val="21"/>
        </w:rPr>
        <w:t>lékař</w:t>
      </w:r>
      <w:r w:rsidR="003E00C8">
        <w:rPr>
          <w:rFonts w:ascii="Arial" w:hAnsi="Arial" w:cs="Arial"/>
          <w:b/>
          <w:color w:val="3E3F3A"/>
          <w:sz w:val="21"/>
          <w:szCs w:val="21"/>
        </w:rPr>
        <w:t>, případně specialista</w:t>
      </w:r>
      <w:r w:rsidR="00B62428" w:rsidRPr="00243EF6">
        <w:rPr>
          <w:rFonts w:ascii="Arial" w:hAnsi="Arial" w:cs="Arial"/>
          <w:b/>
          <w:color w:val="3E3F3A"/>
          <w:sz w:val="21"/>
          <w:szCs w:val="21"/>
        </w:rPr>
        <w:t>, který má informace o</w:t>
      </w:r>
      <w:r w:rsidR="00C01BAF" w:rsidRPr="00243EF6">
        <w:rPr>
          <w:rFonts w:ascii="Arial" w:hAnsi="Arial" w:cs="Arial"/>
          <w:b/>
          <w:color w:val="3E3F3A"/>
          <w:sz w:val="21"/>
          <w:szCs w:val="21"/>
        </w:rPr>
        <w:t xml:space="preserve"> zdravotním stavu</w:t>
      </w:r>
      <w:r w:rsidR="003E00C8">
        <w:rPr>
          <w:rFonts w:ascii="Arial" w:hAnsi="Arial" w:cs="Arial"/>
          <w:b/>
          <w:color w:val="3E3F3A"/>
          <w:sz w:val="21"/>
          <w:szCs w:val="21"/>
        </w:rPr>
        <w:t xml:space="preserve"> pacienta</w:t>
      </w:r>
      <w:r w:rsidR="00B62428" w:rsidRPr="00243EF6">
        <w:rPr>
          <w:rFonts w:ascii="Arial" w:hAnsi="Arial" w:cs="Arial"/>
          <w:b/>
          <w:color w:val="3E3F3A"/>
          <w:sz w:val="21"/>
          <w:szCs w:val="21"/>
        </w:rPr>
        <w:t>.</w:t>
      </w:r>
    </w:p>
    <w:p w:rsidR="00B62428" w:rsidRDefault="00B62428" w:rsidP="00605546">
      <w:pPr>
        <w:spacing w:after="150" w:line="240" w:lineRule="auto"/>
        <w:jc w:val="both"/>
        <w:rPr>
          <w:rFonts w:ascii="Arial" w:hAnsi="Arial" w:cs="Arial"/>
          <w:b/>
          <w:color w:val="3E3F3A"/>
          <w:sz w:val="21"/>
          <w:szCs w:val="21"/>
        </w:rPr>
      </w:pPr>
      <w:r w:rsidRPr="00243EF6">
        <w:rPr>
          <w:rFonts w:ascii="Arial" w:hAnsi="Arial" w:cs="Arial"/>
          <w:b/>
          <w:color w:val="3E3F3A"/>
          <w:sz w:val="21"/>
          <w:szCs w:val="21"/>
        </w:rPr>
        <w:t xml:space="preserve">Lékař, který nemá informace o zdravotním stavu pacienta a nemůže si ověřit, jaké léky jsou </w:t>
      </w:r>
      <w:r w:rsidR="001E2F37">
        <w:rPr>
          <w:rFonts w:ascii="Arial" w:hAnsi="Arial" w:cs="Arial"/>
          <w:b/>
          <w:color w:val="3E3F3A"/>
          <w:sz w:val="21"/>
          <w:szCs w:val="21"/>
        </w:rPr>
        <w:t xml:space="preserve">mu </w:t>
      </w:r>
      <w:r w:rsidRPr="00243EF6">
        <w:rPr>
          <w:rFonts w:ascii="Arial" w:hAnsi="Arial" w:cs="Arial"/>
          <w:b/>
          <w:color w:val="3E3F3A"/>
          <w:sz w:val="21"/>
          <w:szCs w:val="21"/>
        </w:rPr>
        <w:t xml:space="preserve">pravidelně předepisovány, nemůže </w:t>
      </w:r>
      <w:proofErr w:type="spellStart"/>
      <w:r w:rsidRPr="00243EF6">
        <w:rPr>
          <w:rFonts w:ascii="Arial" w:hAnsi="Arial" w:cs="Arial"/>
          <w:b/>
          <w:color w:val="3E3F3A"/>
          <w:sz w:val="21"/>
          <w:szCs w:val="21"/>
        </w:rPr>
        <w:t>eRecept</w:t>
      </w:r>
      <w:proofErr w:type="spellEnd"/>
      <w:r w:rsidRPr="00243EF6">
        <w:rPr>
          <w:rFonts w:ascii="Arial" w:hAnsi="Arial" w:cs="Arial"/>
          <w:b/>
          <w:color w:val="3E3F3A"/>
          <w:sz w:val="21"/>
          <w:szCs w:val="21"/>
        </w:rPr>
        <w:t xml:space="preserve"> </w:t>
      </w:r>
      <w:r w:rsidR="007A20E6" w:rsidRPr="00243EF6">
        <w:rPr>
          <w:rFonts w:ascii="Arial" w:hAnsi="Arial" w:cs="Arial"/>
          <w:b/>
          <w:color w:val="3E3F3A"/>
          <w:sz w:val="21"/>
          <w:szCs w:val="21"/>
        </w:rPr>
        <w:t>bez</w:t>
      </w:r>
      <w:r w:rsidR="001E2F37">
        <w:rPr>
          <w:rFonts w:ascii="Arial" w:hAnsi="Arial" w:cs="Arial"/>
          <w:b/>
          <w:color w:val="3E3F3A"/>
          <w:sz w:val="21"/>
          <w:szCs w:val="21"/>
        </w:rPr>
        <w:t xml:space="preserve"> vyšetření</w:t>
      </w:r>
      <w:r w:rsidR="007A20E6" w:rsidRPr="00243EF6">
        <w:rPr>
          <w:rFonts w:ascii="Arial" w:hAnsi="Arial" w:cs="Arial"/>
          <w:b/>
          <w:color w:val="3E3F3A"/>
          <w:sz w:val="21"/>
          <w:szCs w:val="21"/>
        </w:rPr>
        <w:t xml:space="preserve"> pacienta </w:t>
      </w:r>
      <w:r w:rsidRPr="00243EF6">
        <w:rPr>
          <w:rFonts w:ascii="Arial" w:hAnsi="Arial" w:cs="Arial"/>
          <w:b/>
          <w:color w:val="3E3F3A"/>
          <w:sz w:val="21"/>
          <w:szCs w:val="21"/>
        </w:rPr>
        <w:t>vystavit.</w:t>
      </w:r>
    </w:p>
    <w:p w:rsidR="00B62428" w:rsidRDefault="00B62428" w:rsidP="00605546">
      <w:pPr>
        <w:spacing w:after="150" w:line="240" w:lineRule="auto"/>
        <w:jc w:val="both"/>
        <w:rPr>
          <w:rFonts w:ascii="Arial" w:hAnsi="Arial" w:cs="Arial"/>
          <w:b/>
          <w:color w:val="3E3F3A"/>
          <w:sz w:val="21"/>
          <w:szCs w:val="21"/>
        </w:rPr>
      </w:pPr>
    </w:p>
    <w:p w:rsidR="003E00C8" w:rsidRDefault="003E00C8" w:rsidP="00605546">
      <w:pPr>
        <w:spacing w:after="150" w:line="240" w:lineRule="auto"/>
        <w:jc w:val="both"/>
        <w:rPr>
          <w:rFonts w:ascii="Arial" w:hAnsi="Arial" w:cs="Arial"/>
          <w:b/>
          <w:color w:val="3E3F3A"/>
          <w:sz w:val="21"/>
          <w:szCs w:val="21"/>
        </w:rPr>
      </w:pPr>
    </w:p>
    <w:p w:rsidR="000616F7" w:rsidRPr="00243EF6" w:rsidRDefault="000616F7" w:rsidP="00605546">
      <w:pPr>
        <w:spacing w:after="150" w:line="240" w:lineRule="auto"/>
        <w:jc w:val="both"/>
        <w:rPr>
          <w:rFonts w:ascii="Arial" w:hAnsi="Arial" w:cs="Arial"/>
          <w:b/>
          <w:color w:val="3E3F3A"/>
          <w:sz w:val="21"/>
          <w:szCs w:val="21"/>
        </w:rPr>
      </w:pPr>
    </w:p>
    <w:sectPr w:rsidR="000616F7" w:rsidRPr="0024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4C8"/>
    <w:multiLevelType w:val="multilevel"/>
    <w:tmpl w:val="D162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F5FF4"/>
    <w:multiLevelType w:val="hybridMultilevel"/>
    <w:tmpl w:val="91A2754A"/>
    <w:lvl w:ilvl="0" w:tplc="701C45C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46"/>
    <w:rsid w:val="00060FE2"/>
    <w:rsid w:val="000616F7"/>
    <w:rsid w:val="000B5832"/>
    <w:rsid w:val="000E37F3"/>
    <w:rsid w:val="00112902"/>
    <w:rsid w:val="00163503"/>
    <w:rsid w:val="001E2F37"/>
    <w:rsid w:val="00231B1C"/>
    <w:rsid w:val="00243EF6"/>
    <w:rsid w:val="002C0CF4"/>
    <w:rsid w:val="003278DE"/>
    <w:rsid w:val="003E00C8"/>
    <w:rsid w:val="004714BE"/>
    <w:rsid w:val="005C3EDA"/>
    <w:rsid w:val="00605546"/>
    <w:rsid w:val="007A20E6"/>
    <w:rsid w:val="00B62428"/>
    <w:rsid w:val="00B708AA"/>
    <w:rsid w:val="00C01BAF"/>
    <w:rsid w:val="00C458D9"/>
    <w:rsid w:val="00C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tejustify">
    <w:name w:val="rtejustify"/>
    <w:basedOn w:val="Normln"/>
    <w:rsid w:val="00112902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0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tejustify">
    <w:name w:val="rtejustify"/>
    <w:basedOn w:val="Normln"/>
    <w:rsid w:val="00112902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6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1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2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98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40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73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Staníková Marcela</dc:creator>
  <cp:lastModifiedBy>Budetsko</cp:lastModifiedBy>
  <cp:revision>2</cp:revision>
  <dcterms:created xsi:type="dcterms:W3CDTF">2020-03-23T13:03:00Z</dcterms:created>
  <dcterms:modified xsi:type="dcterms:W3CDTF">2020-03-23T13:03:00Z</dcterms:modified>
</cp:coreProperties>
</file>